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4D60" w14:textId="312AE5EA" w:rsidR="00D05D4C" w:rsidRPr="00D05D4C" w:rsidRDefault="00D05D4C" w:rsidP="00BD0CD8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</w:pPr>
      <w:r w:rsidRPr="00D05D4C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t>                                                                                                         PATVIRTINTA</w:t>
      </w:r>
      <w:r w:rsidRPr="00D05D4C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br/>
        <w:t>UAB „</w:t>
      </w:r>
      <w:proofErr w:type="spellStart"/>
      <w:r w:rsidR="005F53A9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t>Docpartner</w:t>
      </w:r>
      <w:proofErr w:type="spellEnd"/>
      <w:r w:rsidRPr="00D05D4C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t>“ direktoriaus</w:t>
      </w:r>
      <w:r w:rsidRPr="00D05D4C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br/>
        <w:t>20</w:t>
      </w:r>
      <w:r w:rsidR="005F53A9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t>20</w:t>
      </w:r>
      <w:r w:rsidRPr="00D05D4C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t xml:space="preserve"> m. </w:t>
      </w:r>
      <w:r w:rsidR="005F53A9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t>gruodžio</w:t>
      </w:r>
      <w:r w:rsidRPr="00D05D4C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t xml:space="preserve"> </w:t>
      </w:r>
      <w:r w:rsidR="005F53A9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t>10</w:t>
      </w:r>
      <w:r w:rsidRPr="00D05D4C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t xml:space="preserve"> d.</w:t>
      </w:r>
      <w:r w:rsidRPr="00D05D4C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br/>
        <w:t xml:space="preserve">įsakymu Nr. </w:t>
      </w:r>
      <w:r w:rsidR="00454544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t>K-001</w:t>
      </w:r>
    </w:p>
    <w:p w14:paraId="1EAE1D24" w14:textId="77777777" w:rsidR="00D05D4C" w:rsidRPr="00D05D4C" w:rsidRDefault="00D05D4C" w:rsidP="00D05D4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</w:pPr>
      <w:r w:rsidRPr="00D05D4C">
        <w:rPr>
          <w:rFonts w:ascii="Times New Roman" w:eastAsia="Times New Roman" w:hAnsi="Times New Roman" w:cs="Times New Roman"/>
          <w:b/>
          <w:bCs/>
          <w:sz w:val="15"/>
          <w:szCs w:val="15"/>
          <w:lang w:val="lt-LT" w:eastAsia="lt-LT"/>
        </w:rPr>
        <w:t> </w:t>
      </w:r>
    </w:p>
    <w:p w14:paraId="18A0A993" w14:textId="0A59DD31" w:rsidR="00D05D4C" w:rsidRPr="00D05D4C" w:rsidRDefault="00D05D4C" w:rsidP="00D05D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UAB </w:t>
      </w:r>
      <w:r w:rsidRPr="00454544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„</w:t>
      </w:r>
      <w:r w:rsidR="00454544" w:rsidRPr="00454544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DOCPARTNER</w:t>
      </w:r>
      <w:r w:rsidRPr="00454544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“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  DARBUOTOJŲ ELGESIO KODEKSAS</w:t>
      </w:r>
    </w:p>
    <w:p w14:paraId="6696286B" w14:textId="39F0555B" w:rsidR="00D05D4C" w:rsidRDefault="00D05D4C" w:rsidP="00D05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 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BENDROSIOS NUOSTATOS</w:t>
      </w:r>
    </w:p>
    <w:p w14:paraId="54075D4C" w14:textId="77777777" w:rsidR="00454544" w:rsidRPr="00D05D4C" w:rsidRDefault="00454544" w:rsidP="00D05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29997DAB" w14:textId="1C7340A8" w:rsidR="00D05D4C" w:rsidRPr="00D05D4C" w:rsidRDefault="00D05D4C" w:rsidP="00D05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Šis UAB „</w:t>
      </w:r>
      <w:proofErr w:type="spellStart"/>
      <w:r w:rsidR="005F53A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Docpartner</w:t>
      </w:r>
      <w:proofErr w:type="spellEnd"/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“ ( toliau –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) darbuotojų elgesio kodeksas ( toliau – Kodeksas ) nustato pagrindinius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darbuotojų elgesio principus, kurių jie privalo laikytis darbo metu.</w:t>
      </w:r>
    </w:p>
    <w:p w14:paraId="0076D913" w14:textId="6A68366D" w:rsidR="00D05D4C" w:rsidRPr="00D05D4C" w:rsidRDefault="00D05D4C" w:rsidP="00D05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Kodekso tikslas – kurti geranorišką darbo aplinką, ugdyti profesinę kompetenciją bei tinkamus ir efektyvius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darbuotojų tarpusavio ryšius, pagarbius santykius su </w:t>
      </w:r>
      <w:r w:rsidR="005F53A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klientais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jų atstovais ir kitais asmenimis, didinti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darbuotojų reputaciją visuomenėje, </w:t>
      </w:r>
      <w:r w:rsidR="005F53A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klientų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jų atstovų pasitikėjimą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Bendrove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6A725A1C" w14:textId="531F4598" w:rsidR="00D05D4C" w:rsidRPr="00D05D4C" w:rsidRDefault="00D05D4C" w:rsidP="00D05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Šis kodeksas tvirtinamas direktoriaus įsakymu ir skelbiamas viešai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="005F53A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interneto svetainėje </w:t>
      </w:r>
      <w:proofErr w:type="spellStart"/>
      <w:r w:rsidR="005F53A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docpartner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.lt</w:t>
      </w:r>
      <w:proofErr w:type="spellEnd"/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3FF7C475" w14:textId="77777777" w:rsidR="00D05D4C" w:rsidRPr="00D05D4C" w:rsidRDefault="00D05D4C" w:rsidP="00D05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Kodekse vartojamos sąvokos ir jų apibrėžimai:</w:t>
      </w:r>
    </w:p>
    <w:p w14:paraId="1F388B1B" w14:textId="2AADEC8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4.1.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Asmeninis suinteresuotumas –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bendrovėje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dirbančio asmens (ar jam artimo asmens) moralinė  skola,  moralinis įsipareigojimas,  turtinė  ar neturtinė nauda arba kitas panašaus pobūdžio interesas.</w:t>
      </w:r>
    </w:p>
    <w:p w14:paraId="573D530A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4.2.  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Dovana 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 bet kuris materialinę vertę turintis daiktas, paslauga ar kita nauda, siūloma ir/ar suteikiama darbuotojui, kai tai yra ar gali būti susiję su tiesioginiu ar netiesioginiu poveikiu jo veiksmams ar sprendimams.</w:t>
      </w:r>
    </w:p>
    <w:p w14:paraId="66A7845E" w14:textId="2528EF15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4.3.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  Interesų konfliktas 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– situacija,  kai 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Bendrovėje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dirbantis  asmuo,  atlikdamas  pareigas  ar vykdydamas pavedimą,  privalo priimti sprendimą ar dalyvauti jį priimant, ar įvykdyti pavedimą, kuri</w:t>
      </w:r>
      <w:r w:rsidR="005F53A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susiję</w:t>
      </w:r>
      <w:r w:rsidR="005F53A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su jo privačiais interesais.</w:t>
      </w:r>
    </w:p>
    <w:p w14:paraId="438DECE7" w14:textId="2E5CA87B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4.4.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Privatūs interesai 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–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darbuotojo (ar jo artimo asmens) asmeninis turtinis ar neturtinis suinteresuotumas, galintis turėti įtakos priimamiems sprendimams atliekant darbo pareigas.</w:t>
      </w:r>
    </w:p>
    <w:p w14:paraId="36C64331" w14:textId="0974583D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4.5.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Darbuotojui artimi asmenys –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darbuotojo sutuoktinis, sugyventinis, partneris, kai partnerystė įregistruota įstatymų nustatyta tvarka (toliau – partneris), taip pat  jų  tėvai  (įtėviai), vaikai (įvaikiai), broliai (įbroliai), seserys (įseserės),  seneliai,  vaikaičiai  ir  jų sutuoktiniai, sugyventiniai ar partneriai.</w:t>
      </w:r>
    </w:p>
    <w:p w14:paraId="6F0C9081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4.6. Kitos šiose Rekomendacijose vartojamos sąvokos suprantamos taip, kaip jos apibrėžiamos Lietuvos Respublikos korupcijos prevencijos įstatyme, Lietuvos Respublikos viešųjų ir privačių interesų derinimo įstatyme ir kituose įstatymuose ir teisės aktuose.</w:t>
      </w:r>
    </w:p>
    <w:p w14:paraId="50109FAC" w14:textId="39931343" w:rsidR="00D05D4C" w:rsidRDefault="00D05D4C" w:rsidP="00D05D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lastRenderedPageBreak/>
        <w:t>DARBUOTOJŲ ELGESIO PRINCIPAI</w:t>
      </w:r>
    </w:p>
    <w:p w14:paraId="5A56C555" w14:textId="77777777" w:rsidR="00454544" w:rsidRPr="00D05D4C" w:rsidRDefault="00454544" w:rsidP="00D05D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28CA583C" w14:textId="34405565" w:rsidR="00D05D4C" w:rsidRPr="00D05D4C" w:rsidRDefault="00D05D4C" w:rsidP="00D05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Pagrindiniai darbuotojų elgesio principai atliekant savo darbą, bendraujant su </w:t>
      </w:r>
      <w:r w:rsidR="005F53A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klientais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jų </w:t>
      </w:r>
      <w:r w:rsidR="005F53A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atstovais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kitais asmenimis, turi būti tokie:</w:t>
      </w:r>
    </w:p>
    <w:p w14:paraId="75A7CBF6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5.1. 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Pagarbos žmogui ir valstybei principas reiškia, kad darbuotojai turi:</w:t>
      </w:r>
    </w:p>
    <w:p w14:paraId="41489839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5.1.1.            gerbti žmogų, jo teises ir laisves, valstybę, jos institucijas ir įstaigas;</w:t>
      </w:r>
    </w:p>
    <w:p w14:paraId="1904A64A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5.1.2.            laikytis Lietuvos Respublikos Konstitucijos, įstatymų ir kitų teisės aktų reikalavimų, įskaitant Įstaigos vidaus teisės aktus;</w:t>
      </w:r>
    </w:p>
    <w:p w14:paraId="626C27B8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5.1.3.            tinkamai, rūpestingai, kvalifikuotai, atsakingai atlikti savo  pareigas;</w:t>
      </w:r>
    </w:p>
    <w:p w14:paraId="6A3C9894" w14:textId="011EE315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5.1.4.            su žmonėmis bendrauti geranoriškai ir pakančiai, nepaisant jų asmens savybių, tautybės, rasės, lyties, kalbos, kilmės, religinių įsitikinimų, politinių pažiūrų , turtinės ar socialinės padėties, mandagiai elgtis su </w:t>
      </w:r>
      <w:r w:rsidR="005F53A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klientais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jų atstovais, artimaisiais,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darbuotojais, kitais fiziniais asmenimis  ir kitų juridinių asmenų atstovais;</w:t>
      </w:r>
    </w:p>
    <w:p w14:paraId="31B664B2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5.1.5.            kalba, veiksmais ar siūlomais sprendimais nediskriminuoti jokio asmens ar visuomenės grupės ir imtis teisėtų priemonių užkirsti kelią pastebėtai diskriminacijai;</w:t>
      </w:r>
    </w:p>
    <w:p w14:paraId="3D41CEF7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5.1.6.            nedemonstruoti savo palankumo ar nepalankumo ir išskirtinio dėmesio atskiriems asmenims ar jų grupėms;</w:t>
      </w:r>
    </w:p>
    <w:p w14:paraId="20ADAC74" w14:textId="7297921F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5.1.7.            pagarbiai išklausyti asmenis ir imtis visų teisėtų priemonių jiems padėti, dėmesingai reaguoti į </w:t>
      </w:r>
      <w:r w:rsidR="005F53A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klientų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jų atstovų, artimųjų,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darbuotojų, kitų asmenų prašymus ir siūlymus. Šio reikalavimo privalu laikytis net sudėtingomis aplinkybėmis ar esant stresinėms situacijoms.</w:t>
      </w:r>
    </w:p>
    <w:p w14:paraId="41BDA5FF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5.2.                      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Teisingumo ir nešališkumo principas reiškia, kad darbuotojai turi:</w:t>
      </w:r>
    </w:p>
    <w:p w14:paraId="239608E5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5.2.1.            priimti teisingus ir pagrįstus sprendimus ir veikti, vadovaudamiesi tik viešaisiais interesais;</w:t>
      </w:r>
    </w:p>
    <w:p w14:paraId="4DE00A30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5.2.2.            einant pareigas, nepažeisti įstatymų, kitų teisės aktų, veikti tik pagal suteiktus įgaliojimus;</w:t>
      </w:r>
    </w:p>
    <w:p w14:paraId="26F3BAD7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5.2.3.            neturėti asmeninio išankstinio nusistatymo priimant sprendimus;</w:t>
      </w:r>
    </w:p>
    <w:p w14:paraId="6F53970E" w14:textId="42ED1313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5.2.4.            vienodai elgtis su visais </w:t>
      </w:r>
      <w:r w:rsidR="009C69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klientais,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nepaisant jų asmens savybių, tautybės, rasės, lyties, kalbos, kilmės, turtinės ar socialinės padėties, religinių įsitikinimų ir politinių pažiūrų;</w:t>
      </w:r>
    </w:p>
    <w:p w14:paraId="74D6E2D4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5.2.5.            konfliktinėse situacijose elgtis nešališkai, išklausyti visų pusių argumentus ir ieškoti objektyvaus sprendimo;</w:t>
      </w:r>
    </w:p>
    <w:p w14:paraId="72C8CAD6" w14:textId="341A3398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5.2.6.            būti objektyv</w:t>
      </w:r>
      <w:r w:rsidR="009C69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ūs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vadovautis visų asmenų lygybės įstatymui principu, susidūrus su skirtingais asmenų reikalavimais, nedaryti nepagrįstų išimčių, interesų konfliktus spręsti atsižvelgus į viešuosius interesus, vadovaujantis visiems vienodais vertinimo kriterijais;</w:t>
      </w:r>
    </w:p>
    <w:p w14:paraId="1C1A5C45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5.2.7.            svarstant vidaus teisės aktų projektus, priimant sprendimus dėl darbuotojų skyrimo į pareigas ir kitoje darbinėje veikloje neturėti išankstinės nuostatos dėl tam tikro asmens, asmenų grupės ar institucijos ir priimti sprendimus vadovaujantis visiems vienodais vertinimo kriterijais, vengiant asmeniškumo.</w:t>
      </w:r>
    </w:p>
    <w:p w14:paraId="3A528587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5.3. 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Nesavanaudiškumo principas reiškia, kad darbuotojai turi:</w:t>
      </w:r>
    </w:p>
    <w:p w14:paraId="0AD96A4E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5.3.1.            nesinaudoti savo tarnybine padėtimi, siekiant paveikti kitų asmenų sprendimą, jei tai gali sukelti interesų konfliktą;</w:t>
      </w:r>
    </w:p>
    <w:p w14:paraId="51CFF924" w14:textId="2D2381EE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5.3.2.            nesinaudoti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nuosavybe ne darbinei veiklai, taip pat nesinaudoti su darbu susijusia informacija kitaip, negu nustato įstaigos vidaus dokumentai siekiant asmeninės naudos;</w:t>
      </w:r>
    </w:p>
    <w:p w14:paraId="3295CCDF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5.3.3.            darbinėje veikloje teikti prioritetą viešiesiems interesams, įstatymų nustatyta tvarka ir priemonėmis vengti interesų konflikto;</w:t>
      </w:r>
    </w:p>
    <w:p w14:paraId="37E144FA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5.3.4.            nesiekti naudos sau, savo šeimai, artimiesiems draugams, vykdant  darbines pareigas;</w:t>
      </w:r>
    </w:p>
    <w:p w14:paraId="58200CFA" w14:textId="1AB7C53A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5.3.5.            dirbti </w:t>
      </w:r>
      <w:r w:rsidR="009C69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klientų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visuomenės labui.</w:t>
      </w:r>
    </w:p>
    <w:p w14:paraId="609EAAB6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5.4. 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Dorovinio principingumo ir padorumo principas reiškia, kad darbuotojai turi:</w:t>
      </w:r>
    </w:p>
    <w:p w14:paraId="4207E46E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5.4.1.            elgtis nepriekaištingai ir garbingai;</w:t>
      </w:r>
    </w:p>
    <w:p w14:paraId="43D32168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5.4.2.            nepagrįstus prašymus atmesti taktiškai;</w:t>
      </w:r>
    </w:p>
    <w:p w14:paraId="15B57DA2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5.4.3.            nesinaudoti kito asmens klaidomis ar nežinojimu;</w:t>
      </w:r>
    </w:p>
    <w:p w14:paraId="6EA16413" w14:textId="57C6C945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5.4.4.   </w:t>
      </w:r>
      <w:r w:rsidR="009C69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atlikti savo pareigas vadovaujantis etiško elgesio normomis;</w:t>
      </w:r>
    </w:p>
    <w:p w14:paraId="40891DE5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5.4.5.            nedalyvauti neteisėtuose sandoriuose ir susirinkimuose;</w:t>
      </w:r>
    </w:p>
    <w:p w14:paraId="674CB0BB" w14:textId="0F590232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5.4.6.            netoleruoti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darbuotojų neetiško elgesio, nekompetentingų ar neteisėtų veiksmų ir nedelsiant imtis priemonių jiems nutraukti;</w:t>
      </w:r>
    </w:p>
    <w:p w14:paraId="0424EE46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5.4.7.            būti nepaperkamais, nepriimti dovanų, pinigų ar paslaugų, išskirtinių lengvatų ir nuolaidų iš fizinių ar juridinių asmenų ar organizacijų;</w:t>
      </w:r>
    </w:p>
    <w:p w14:paraId="17D59BF8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5.4.8.            aiškiai pasakyti ir savo elgesiu parodyti, kad netoleruoja jokių kyšių ar dovanų davimo ir ėmimo.</w:t>
      </w:r>
    </w:p>
    <w:p w14:paraId="78CD36D5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5.5. 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Atsakomybės ir atskaitingumo principas reiškia, kad darbuotojai turi: </w:t>
      </w:r>
    </w:p>
    <w:p w14:paraId="73BD7CFE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5.5.1. teisės aktų nustatyta tvarka paaiškinti ir pagrįsti savo sprendimus ar veiksmus;</w:t>
      </w:r>
    </w:p>
    <w:p w14:paraId="4771009A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5.5.2. atsisakyti vykdyti neteisėtą pavedimą ir apie tai pranešti tiesioginiam vadovui;</w:t>
      </w:r>
    </w:p>
    <w:p w14:paraId="5530F62D" w14:textId="7A62EE3B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5.5.3. neturint pakankamai išteklių, įgūdžių ar kompetencijos pavedimui vykdyti, apie tai nedelsiant pranešti tiesioginiam vadovui ar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vadovui;</w:t>
      </w:r>
    </w:p>
    <w:p w14:paraId="5260FB35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5.5.4. asmeniškai atsakyti už savo sprendimų ar veiklos rezultatų pasekmes, trumpalaikių ir ilgalaikių užduočių tikslų neįgyvendinimą;</w:t>
      </w:r>
    </w:p>
    <w:p w14:paraId="6D91F871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5.5.5. prisiimti dalį atsakomybės už kolegialiai priimamą sprendimą;</w:t>
      </w:r>
    </w:p>
    <w:p w14:paraId="13F4FF3D" w14:textId="3B77CA0A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5.5.6. atsiskaityti už savo veiklą tiesioginiam vadovui ir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vadovui.</w:t>
      </w:r>
    </w:p>
    <w:p w14:paraId="38F08820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5.6. 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Skaidrumo ir viešumo principo laikymasis reiškia, kad darbuotojai turi:</w:t>
      </w:r>
    </w:p>
    <w:p w14:paraId="7EA2F99B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5.6.1. užtikrinti teisės aktų nustatytą savo veiksmų ir sprendimų viešumą, prireikus pateikti savo sprendimų priėmimo motyvus;</w:t>
      </w:r>
    </w:p>
    <w:p w14:paraId="4D4EA22C" w14:textId="2A6DF35D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5.6.2. teisės aktų nustatyta tvarka ir sąlygomis teikti reikiamą informaciją kitiems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darbuotojams ir kitiems asmenims.</w:t>
      </w:r>
    </w:p>
    <w:p w14:paraId="5CB05D5B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5.7. </w:t>
      </w:r>
      <w:proofErr w:type="spellStart"/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Pavyzdingumo</w:t>
      </w:r>
      <w:proofErr w:type="spellEnd"/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principas reiškia, kad darbuotojai turi:</w:t>
      </w:r>
    </w:p>
    <w:p w14:paraId="74FA510F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5.7.1. savo pareigas atlikti laiku ir kompetentingai;</w:t>
      </w:r>
    </w:p>
    <w:p w14:paraId="4204A6F5" w14:textId="304ABED2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5.7.2. būti tolerantiškais ir paslaugiais, pagarbiai elgtis su </w:t>
      </w:r>
      <w:r w:rsidR="006B6AA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klientais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bendradarbiais ir kitais asmenimis, su darbu susijusias konfliktines situacijas spręsti taikiai ir mandagiai;</w:t>
      </w:r>
    </w:p>
    <w:p w14:paraId="4785DE3E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5.7.3. visada veikti profesionaliai;</w:t>
      </w:r>
    </w:p>
    <w:p w14:paraId="75ABD72C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5.7.4. siekti žodžio ir veiksmo vienybės;</w:t>
      </w:r>
    </w:p>
    <w:p w14:paraId="5C6AAD57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5.7.5. nuolat kelti savo kvalifikaciją;</w:t>
      </w:r>
    </w:p>
    <w:p w14:paraId="0388D447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5.7.6. pripažinti savo darbo klaidas ir jas taisyti;</w:t>
      </w:r>
    </w:p>
    <w:p w14:paraId="334449F6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5.7.7. darbo metu savo išvaizda, kalba ir elgesiu rodyti pavyzdį, bei laikytis visuotinai pripažintų etikos normų;</w:t>
      </w:r>
    </w:p>
    <w:p w14:paraId="5DD6359C" w14:textId="6FAB3046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5.7.8. nereikšti paniekos </w:t>
      </w:r>
      <w:r w:rsidR="006B6AA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klientams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vadovams,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darbuotojams neįžeidinėti, neplūsti, nevartoti psichologinio smurto;</w:t>
      </w:r>
    </w:p>
    <w:p w14:paraId="7DD39A4E" w14:textId="53ABEE8F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5.7.9. nevartoti alkoholio, narkotinių ar psichotropinių medžiagų, nerūkyti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patalpose ar jos teritorijoje, išskyrus specialiai rūkymui įrengtas vietas;</w:t>
      </w:r>
    </w:p>
    <w:p w14:paraId="39D38D1C" w14:textId="1FB35C34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5.7.10. seksualiai nepriekabiauti ir netoleruoti kitų asmenų seksualinio priekabiavimo</w:t>
      </w:r>
      <w:r w:rsidR="006B6AA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404DA05E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5.8. 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Viešųjų interesų tenkinimo ir nepiktnaudžiavimo pareigomis principas reiškia, kad darbuotojai turi:</w:t>
      </w:r>
    </w:p>
    <w:p w14:paraId="7D0E0831" w14:textId="6970B715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5.8.1. priimant sprendimus ir kitoje darbinėje veikloje vadovautis tik viešaisiais interesais, einamų pareigų ir įtakos nenaudoti privatiems interesams tenkinti, taip pat esamiems ir buvusiems </w:t>
      </w:r>
      <w:r w:rsidR="004545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darbuotojams proteguoti;</w:t>
      </w:r>
    </w:p>
    <w:p w14:paraId="1E5D3C09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5.8.2. įstatymų nustatytais atvejais ir tvarka laiku ir tiksliai deklaruoti savo privačius interesus, nesudaryti sąlygų viešųjų ir privačių interesų konfliktui kilti, o jam kilus, imtis priemonių tokiam konfliktui pašalinti;</w:t>
      </w:r>
    </w:p>
    <w:p w14:paraId="79D4DF09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5.8.3. nenaudoti pareigų, pažeidžiant viešuosius interesus įdarbinant asmenį, skiriant jį į tam tikras pareigas ar skatinant arba sudarant su juo sutartis.</w:t>
      </w:r>
    </w:p>
    <w:p w14:paraId="767D5E31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5.9. 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Sąžiningumo principas reiškia, kad darbuotojai turi:</w:t>
      </w:r>
    </w:p>
    <w:p w14:paraId="42937CCE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5.9.1. nesiimti apgaulės, sukčiavimo, korupcinio pobūdžio nusikalstamų veikų ar kitų teisės aktais uždraustų veikų;</w:t>
      </w:r>
    </w:p>
    <w:p w14:paraId="2F27C02E" w14:textId="11036DCA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5.9.2. nei tiesiogiai, nei netiesiogiai nepriimti jokių tiesioginių ar netiesioginių dovanų</w:t>
      </w:r>
      <w:r w:rsidR="006B6AA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kai esama pagrindo manyti, kad dovana siekiama paveikti darbuotojo veiksmus ar sprendimus;</w:t>
      </w:r>
    </w:p>
    <w:p w14:paraId="23047A48" w14:textId="7299D4B0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5.9.3. nenaudoti darbuotojo veiklai nustatyto laiko,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darbo priemonių, finansinių, žmogiškųjų ir materialinių išteklių ne </w:t>
      </w:r>
      <w:r w:rsidR="006456A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poreikiams tenkinti;</w:t>
      </w:r>
    </w:p>
    <w:p w14:paraId="7DD3E043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5.9.4. savo darbo pareigas vykdyti nepriekaištingai, būti nepaperkamu ir nepapirkinėti kitų asmenų.</w:t>
      </w:r>
    </w:p>
    <w:p w14:paraId="444F6ED0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5.10. 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Tinkamo pareigų atlikimo principas reiškia, kad darbuotojai turi:</w:t>
      </w:r>
    </w:p>
    <w:p w14:paraId="365B00CC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5.10.1. nepiktnaudžiauti tarnybine padėtimi ir turima galia, neviršyti savo kompetencijos ir veikti pagal suteiktus įgaliojimus;</w:t>
      </w:r>
    </w:p>
    <w:p w14:paraId="5C3A66C7" w14:textId="4E99EA6C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5.10.2 tinkamai įgyvendinti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vadovo sprendimus;</w:t>
      </w:r>
    </w:p>
    <w:p w14:paraId="4785C3DF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5.10.3. nepažeisti Lietuvos Respublikos Konstitucijos, įstatymų ir kitų teisės aktų, o susidūrus su šio Kodekso ir kitų teisės aktų pažeidėjais padaryti viską, kas būtina, kad pažeidimai būtų nutraukti ir įstatymų nustatyta tvarka įvertinti;</w:t>
      </w:r>
    </w:p>
    <w:p w14:paraId="71B82B35" w14:textId="2D6F50B0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5.10.4. netoleruoti neteisėto, neetiško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darbuotojų elgesio.</w:t>
      </w:r>
    </w:p>
    <w:p w14:paraId="415E915B" w14:textId="15E4FD6A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5.11. 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Lojalum</w:t>
      </w:r>
      <w:r w:rsidR="006B6AA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o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Įstaigai principas reiškia, kad darbuotojai turi: </w:t>
      </w:r>
    </w:p>
    <w:p w14:paraId="63FB28B2" w14:textId="49DAC3C2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5.11.1. būti lojalūs darbo įsipareigojimams ir sąžiningai vykdyti tiesioginių vadovų bei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vadovo nurodymus;</w:t>
      </w:r>
    </w:p>
    <w:p w14:paraId="3555304C" w14:textId="794166F5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5.11.2. tinkamai suvokti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veiklos tikslus ir siekius ir deramai juos įgyvendinti;</w:t>
      </w:r>
    </w:p>
    <w:p w14:paraId="202AA236" w14:textId="2AD3AED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5.11.3. informuoti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administraciją apie visus atvejus, kurie turi korupcinio pobūdžio nusikalstamos veikos požymių</w:t>
      </w:r>
      <w:r w:rsidR="006B6AA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1E9DB9DA" w14:textId="4CA0DE06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</w:t>
      </w:r>
      <w:r w:rsidR="008664C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1.4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Informacijos apie administracijos neteisėtus veiksmus ar aplaidumą atskleidimas nelaikomas lojalumo pažeidimu.</w:t>
      </w:r>
    </w:p>
    <w:p w14:paraId="23EF9792" w14:textId="0C24E3F2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</w:t>
      </w:r>
      <w:r w:rsidR="008664C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. Konfidencialumo principas reiškia, kad: </w:t>
      </w:r>
    </w:p>
    <w:p w14:paraId="3996786F" w14:textId="62BADCE3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</w:t>
      </w:r>
      <w:r w:rsidR="008664C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.1. darbuotojas įsipareigoja neskelbti informacijos, kuri jam patikima tvarkyti (naudotis) darbo metu, jos neatskleisti, neprarasti ir neperduoti asmenims, neturintiems teisės jos sužinoti;</w:t>
      </w:r>
    </w:p>
    <w:p w14:paraId="5C96FD3C" w14:textId="30CD0C53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</w:t>
      </w:r>
      <w:r w:rsidR="008664C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.2. darbuotojui draudžiama dokumentuose ir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kompiuteriuose laikomą informaciją naudoti privačių interesų tenkinimui;</w:t>
      </w:r>
    </w:p>
    <w:p w14:paraId="277DC881" w14:textId="31A547A4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</w:t>
      </w:r>
      <w:r w:rsidR="008664C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.3. Lietuvos Respublikos teisės aktų nustatyta tvarka darbuotojas užtikrina jam pateiktų dokumentų ir informacijos kompiuterinėse laikmenose saugumą tokiu būdu, kad tretieji asmenys neturėtų galimybės su jais susipažinti ar pasinaudoti;</w:t>
      </w:r>
    </w:p>
    <w:p w14:paraId="1F81D14F" w14:textId="67824B9E" w:rsid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5.1</w:t>
      </w:r>
      <w:r w:rsidR="008664C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.4. informacija apie </w:t>
      </w:r>
      <w:r w:rsidR="008664C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klientą 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tretiesiems asmenims teikiama tik teisės aktuose nustatytais atvejais ir  tvarka.</w:t>
      </w:r>
    </w:p>
    <w:p w14:paraId="0C9BED6E" w14:textId="77777777" w:rsidR="00454544" w:rsidRPr="00D05D4C" w:rsidRDefault="00454544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2479260" w14:textId="4DDD3F78" w:rsidR="00D05D4C" w:rsidRDefault="00D05D4C" w:rsidP="00D05D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DARBUOTOJŲ TARPUSAVIO SANTYKIAI</w:t>
      </w:r>
    </w:p>
    <w:p w14:paraId="3BD8C685" w14:textId="77777777" w:rsidR="00454544" w:rsidRPr="00D05D4C" w:rsidRDefault="00454544" w:rsidP="00D05D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1EC73C14" w14:textId="202E7C46" w:rsidR="00D05D4C" w:rsidRPr="00D05D4C" w:rsidRDefault="00695371" w:rsidP="00D05D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="00D05D4C"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darbuotojų tarpusavio santykiai turi būti mandagūs, taktiški, sąžiningi, draugiški ir grindžiami geranoriškumu, pasitikėjimu. Darbuotojai turi padėti vieni kitiems darbo veikloje, keistis patirtimi ir žiniomis.</w:t>
      </w:r>
    </w:p>
    <w:p w14:paraId="5C587E84" w14:textId="2844749B" w:rsidR="00D05D4C" w:rsidRPr="00D05D4C" w:rsidRDefault="00695371" w:rsidP="00D05D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="00D05D4C"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darbuotojai privalo vengti:</w:t>
      </w:r>
    </w:p>
    <w:p w14:paraId="49FA7115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7.1. asmeninio įžeidinėjimo, orumo žeminimo;</w:t>
      </w:r>
    </w:p>
    <w:p w14:paraId="27D11862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7.2.  kito darbuotojo darbo menkinimo;</w:t>
      </w:r>
    </w:p>
    <w:p w14:paraId="1BA134B5" w14:textId="6BCA376B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7.3.  apkalbų, šmeižto apie bendradarbius skleidimo, reputacijos menkinimo</w:t>
      </w:r>
      <w:r w:rsidR="008664C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126FB3B6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7.4.  neigiamų emocijų demonstravimo.</w:t>
      </w:r>
    </w:p>
    <w:p w14:paraId="624E0A2F" w14:textId="77777777" w:rsidR="00D05D4C" w:rsidRPr="00D05D4C" w:rsidRDefault="00D05D4C" w:rsidP="00D05D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Darbuotojai privalo laikytis solidarumo su savo bendradarbiais, ginti juos nuo nepagrįstos kritikos ir neigiamos įtakos;</w:t>
      </w:r>
    </w:p>
    <w:p w14:paraId="66E98856" w14:textId="77777777" w:rsidR="00D05D4C" w:rsidRPr="00D05D4C" w:rsidRDefault="00D05D4C" w:rsidP="00D05D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Darbuotojas privalo susilaikyti nuo viešų pasisakymų ar svarstymų apie bendradarbių atliekamas darbo užduotis ir veiksmus, apie kitų darbuotojų asmenybę ir jų kompetenciją;</w:t>
      </w:r>
    </w:p>
    <w:p w14:paraId="28202E39" w14:textId="64462CFB" w:rsidR="00D05D4C" w:rsidRPr="00D05D4C" w:rsidRDefault="00D05D4C" w:rsidP="00D05D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Neigiamas atsiliepimas apie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darbuotojus, ypač kitų asmenų akivaizdoje, neleistinas. Į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darbuotoją visada kreipiamasi pagarbiai;</w:t>
      </w:r>
    </w:p>
    <w:p w14:paraId="759A1885" w14:textId="77777777" w:rsidR="00D05D4C" w:rsidRPr="00D05D4C" w:rsidRDefault="00D05D4C" w:rsidP="00D05D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Seksualinis priekabiavimas prie bendradarbių laikomas grubiu etikos ir darbo drausmės pažeidimu;</w:t>
      </w:r>
    </w:p>
    <w:p w14:paraId="33ABA206" w14:textId="44EA2F3F" w:rsidR="00D05D4C" w:rsidRPr="00D05D4C" w:rsidRDefault="00D05D4C" w:rsidP="00D05D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Darbuotojas privalo nevykdyti tiesioginio vadovo pavedimo, jei pavedimas verčia pažeisti įstatymus ir šį Kodeksą. Apie tokį pavedimą pranešama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direktoriui;</w:t>
      </w:r>
    </w:p>
    <w:p w14:paraId="5A7395D2" w14:textId="1A4A7732" w:rsidR="00D05D4C" w:rsidRPr="00D05D4C" w:rsidRDefault="00D05D4C" w:rsidP="00D05D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Netoleruotinas neteisėto, netinkamo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darbuotojų elgesio bei nekompetentingumo gynimas.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darbuotojai privalo pranešti tiesioginiam vadovui apie bendradarbių nekompetentingumą, neteisėtą, netinkamą elgesį.</w:t>
      </w:r>
    </w:p>
    <w:p w14:paraId="1F478ABC" w14:textId="2A955929" w:rsidR="00D05D4C" w:rsidRPr="00D05D4C" w:rsidRDefault="00695371" w:rsidP="00D05D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="00D05D4C"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vadovas savo vadovaujamoje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Bendrovėje</w:t>
      </w:r>
      <w:r w:rsidR="00D05D4C"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privalo:</w:t>
      </w:r>
    </w:p>
    <w:p w14:paraId="16A201ED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14.1. netoleruoti asmens įžeidinėjimo ar jo garbės ir orumo žeminimo;</w:t>
      </w:r>
    </w:p>
    <w:p w14:paraId="60309A57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14.2. sukurti vadovaujamame kolektyve darbingą ir draugišką aplinką, užkirsti kelią konfliktams, šalinti nesutarimų priežastis;</w:t>
      </w:r>
    </w:p>
    <w:p w14:paraId="439DF31E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14.3. pastabas dėl pavaldžių darbuotojų klaidų ir darbo trūkumų reikšti mandagiai;</w:t>
      </w:r>
    </w:p>
    <w:p w14:paraId="1D8494E0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14.4. stengtis paskirstyti darbą kolektyve tolygiai, kad būtų efektyviai panaudotos kiekvieno pavaldinio galimybės ir kvalifikacija;</w:t>
      </w:r>
    </w:p>
    <w:p w14:paraId="02501A17" w14:textId="29CD00B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14.5.  viešai nereikšti savo palankumo ar nepalankumo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darbuotojams;</w:t>
      </w:r>
    </w:p>
    <w:p w14:paraId="5605871F" w14:textId="51E79B70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14.6. skatinti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darbuotojus reikšti savo nuomonę darbo klausimais ir ją išklausyti;</w:t>
      </w:r>
    </w:p>
    <w:p w14:paraId="2D1D94E5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14.7.   deramai įvertinti pavaldinių darbo pasiekimus;</w:t>
      </w:r>
    </w:p>
    <w:p w14:paraId="62E5DD7F" w14:textId="77777777" w:rsidR="00D05D4C" w:rsidRPr="00D05D4C" w:rsidRDefault="00D05D4C" w:rsidP="00D0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14.8.  būti reikliu ir teisingu pavaldiniams, savo elgesiu ir darbu rodyti jiems pavyzdį.</w:t>
      </w:r>
    </w:p>
    <w:p w14:paraId="276F35D8" w14:textId="642A148A" w:rsidR="00D05D4C" w:rsidRPr="00D05D4C" w:rsidRDefault="00D05D4C" w:rsidP="00D05D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Darbuotojai su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padalinių vadovais turi bendrauti mandagiai ir vykdyti visus teisėtus jų nurodymus. Pastebėjęs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ar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padalinio vadovo klaidą,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darbuotojas turi taktiškai apie tai jam pranešti;</w:t>
      </w:r>
    </w:p>
    <w:p w14:paraId="707157BD" w14:textId="2FEAF6F2" w:rsidR="00D05D4C" w:rsidRDefault="00D05D4C" w:rsidP="00D05D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Darbo metu kilę darbuotojų tarpusavio nesutarimai turi būti išsprendžiami nedelsiant jų pačių pastangomis, į tiesioginį vadovą kreipiamasi tik kraštutiniu atveju.</w:t>
      </w:r>
    </w:p>
    <w:p w14:paraId="64107C6D" w14:textId="3D62D124" w:rsidR="00454544" w:rsidRDefault="00454544" w:rsidP="004545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2FE3835" w14:textId="3DBF12D5" w:rsidR="00695371" w:rsidRDefault="00695371" w:rsidP="004545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66425D74" w14:textId="1B081072" w:rsidR="00695371" w:rsidRDefault="00695371" w:rsidP="004545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F6BAF12" w14:textId="77777777" w:rsidR="00695371" w:rsidRPr="00D05D4C" w:rsidRDefault="00695371" w:rsidP="004545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473FD74F" w14:textId="0644B3B0" w:rsidR="00D05D4C" w:rsidRDefault="00D05D4C" w:rsidP="00D05D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lastRenderedPageBreak/>
        <w:t>KODEKSO NUOSTATŲ LAIKYMOSI KONTROLĖ, PRIEŽIŪRA IR ATSAKOMYBĖ</w:t>
      </w:r>
    </w:p>
    <w:p w14:paraId="14AE1279" w14:textId="77777777" w:rsidR="00454544" w:rsidRPr="00D05D4C" w:rsidRDefault="00454544" w:rsidP="00D05D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7733D008" w14:textId="77777777" w:rsidR="00D05D4C" w:rsidRPr="00D05D4C" w:rsidRDefault="00D05D4C" w:rsidP="00D05D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Etikos kodekso reikalavimų laikymąsi kontroliuoja darbuotojų tiesioginiai vadovai.</w:t>
      </w:r>
    </w:p>
    <w:p w14:paraId="19C0B70C" w14:textId="3EA7E539" w:rsidR="00D05D4C" w:rsidRPr="00D05D4C" w:rsidRDefault="00D05D4C" w:rsidP="00D05D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Jei darbuotojas nesilaiko šio Etikos kodekso nuostatų, skundas ar pranešimas teikiamas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direktoriui.</w:t>
      </w:r>
    </w:p>
    <w:p w14:paraId="113B0FD1" w14:textId="66F68B57" w:rsidR="00D05D4C" w:rsidRPr="00D05D4C" w:rsidRDefault="00D05D4C" w:rsidP="00D05D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Informacija apie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Bendrovių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darbuotojų galimus pažeidimus nagrinėjama Darbo kodekso ir kitų norminių teisės aktų nustatyta tvarka.</w:t>
      </w:r>
    </w:p>
    <w:p w14:paraId="21DA9134" w14:textId="77777777" w:rsidR="00D05D4C" w:rsidRPr="00D05D4C" w:rsidRDefault="00D05D4C" w:rsidP="00D05D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Darbuotojų elgesys, pažeidžiantis šio Etikos kodekso reikalavimus, yra pagrindas taikyti drausminę atsakomybę.</w:t>
      </w:r>
    </w:p>
    <w:p w14:paraId="59014E48" w14:textId="21FB5A41" w:rsidR="00D05D4C" w:rsidRDefault="00D05D4C" w:rsidP="00D05D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Drausminės nuobaudos skiriamos Darbo kodekse nustatyta tvarka.</w:t>
      </w:r>
    </w:p>
    <w:p w14:paraId="42C237FF" w14:textId="77777777" w:rsidR="00454544" w:rsidRPr="00D05D4C" w:rsidRDefault="00454544" w:rsidP="004545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22250A8E" w14:textId="750773E3" w:rsidR="00D05D4C" w:rsidRDefault="00D05D4C" w:rsidP="00D05D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BAIGIAMOSIOS NUOSTATOS</w:t>
      </w:r>
    </w:p>
    <w:p w14:paraId="39F5B3B1" w14:textId="77777777" w:rsidR="00454544" w:rsidRPr="00D05D4C" w:rsidRDefault="00454544" w:rsidP="00D05D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0212C0BB" w14:textId="1033FC60" w:rsidR="00D05D4C" w:rsidRPr="00D05D4C" w:rsidRDefault="00D05D4C" w:rsidP="00D05D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Kodeksas papildo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darbuotojų teisių, pareigų, atsakomybės nuostatas, kurios yra reglamentuotos Lietuvos Respublikos teisės aktuose,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įstatuose, vidaus ir darbo tvarkos taisyklėse ir kituose norminiuose aktuose.</w:t>
      </w:r>
    </w:p>
    <w:p w14:paraId="247882ED" w14:textId="51988D41" w:rsidR="00D05D4C" w:rsidRPr="00D05D4C" w:rsidRDefault="00D05D4C" w:rsidP="00D05D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Darbuotojai įsipareigoja vadovautis šiuo Kodeksu. Su šiuo kodeksu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pasirašytinai supažindinamas kiekvienas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darbuotojas. Naujai priimami darbuotojai su šiuo Kodeksu pasirašytinai supažindinami iškart po darbo sutarties pasirašymo.</w:t>
      </w:r>
    </w:p>
    <w:p w14:paraId="3E439265" w14:textId="0DFA1603" w:rsidR="00D05D4C" w:rsidRPr="00D05D4C" w:rsidRDefault="00D05D4C" w:rsidP="00D05D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Elgesio kodekso pakeitimus inicijuoja už kodekso kontrolę atsakingas asmuo, darbuotojai ir/arba </w:t>
      </w:r>
      <w:r w:rsidR="0069537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Bendrovės</w:t>
      </w:r>
      <w:r w:rsidRPr="00D05D4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direktorius.</w:t>
      </w:r>
    </w:p>
    <w:p w14:paraId="408BB290" w14:textId="672064B5" w:rsidR="003A52E5" w:rsidRPr="00D05D4C" w:rsidRDefault="003A52E5" w:rsidP="00D05D4C"/>
    <w:sectPr w:rsidR="003A52E5" w:rsidRPr="00D05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4DC"/>
    <w:multiLevelType w:val="multilevel"/>
    <w:tmpl w:val="39ACE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C1EF7"/>
    <w:multiLevelType w:val="multilevel"/>
    <w:tmpl w:val="60F64BC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E390C"/>
    <w:multiLevelType w:val="multilevel"/>
    <w:tmpl w:val="9A46E2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03FF3"/>
    <w:multiLevelType w:val="multilevel"/>
    <w:tmpl w:val="0F2C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02320"/>
    <w:multiLevelType w:val="multilevel"/>
    <w:tmpl w:val="96943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64525"/>
    <w:multiLevelType w:val="multilevel"/>
    <w:tmpl w:val="E25A4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3368F"/>
    <w:multiLevelType w:val="multilevel"/>
    <w:tmpl w:val="B5DEA6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E5"/>
    <w:rsid w:val="00177510"/>
    <w:rsid w:val="003A52E5"/>
    <w:rsid w:val="00454544"/>
    <w:rsid w:val="005F53A9"/>
    <w:rsid w:val="006456AD"/>
    <w:rsid w:val="00695371"/>
    <w:rsid w:val="006B6AAA"/>
    <w:rsid w:val="008664C2"/>
    <w:rsid w:val="00940645"/>
    <w:rsid w:val="009C69B5"/>
    <w:rsid w:val="00BD0CD8"/>
    <w:rsid w:val="00D0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9A58"/>
  <w15:chartTrackingRefBased/>
  <w15:docId w15:val="{F27ED40C-EAEF-4287-A338-2396F2C8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5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paragraph" w:styleId="Heading6">
    <w:name w:val="heading 6"/>
    <w:basedOn w:val="Normal"/>
    <w:link w:val="Heading6Char"/>
    <w:uiPriority w:val="9"/>
    <w:qFormat/>
    <w:rsid w:val="00D05D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5D4C"/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character" w:customStyle="1" w:styleId="Heading6Char">
    <w:name w:val="Heading 6 Char"/>
    <w:basedOn w:val="DefaultParagraphFont"/>
    <w:link w:val="Heading6"/>
    <w:uiPriority w:val="9"/>
    <w:rsid w:val="00D05D4C"/>
    <w:rPr>
      <w:rFonts w:ascii="Times New Roman" w:eastAsia="Times New Roman" w:hAnsi="Times New Roman" w:cs="Times New Roman"/>
      <w:b/>
      <w:bCs/>
      <w:sz w:val="15"/>
      <w:szCs w:val="15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D0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D05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10017</Words>
  <Characters>5711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Zurlys</dc:creator>
  <cp:keywords/>
  <dc:description/>
  <cp:lastModifiedBy>Monika Duksaite</cp:lastModifiedBy>
  <cp:revision>6</cp:revision>
  <dcterms:created xsi:type="dcterms:W3CDTF">2020-12-08T08:58:00Z</dcterms:created>
  <dcterms:modified xsi:type="dcterms:W3CDTF">2020-12-09T09:55:00Z</dcterms:modified>
</cp:coreProperties>
</file>